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Minutes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Friday, May 31st, 2024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Time:</w:t>
      </w:r>
      <w:r w:rsidDel="00000000" w:rsidR="00000000" w:rsidRPr="00000000">
        <w:rPr>
          <w:rtl w:val="0"/>
        </w:rPr>
        <w:t xml:space="preserve"> 12:45 PM - 1:00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Discussion: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Ruiz Rolando: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Continued with the environment setup for Android development and continued initial setup for MySQL database connections.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implementation of the Android app and create a shared repository on GitHub.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Coordinate implementation of backend features with the front-end.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Candelario Reinniel Ong: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Continued developing the database schema for storing user information, lists of routines/exercises including videos.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database design to match requirements of the application, such as storing user info, their routines, and exercises.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 major hurdles at the moment.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Garcia Fernandez Amanda: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Tested the functionality for the front-end of the login page.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on the UI for the main dashboard. Discuss with the team the best UI components to service the app.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Still waiting for approval to continue on other user interfaces for core features of the app.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Lizazo Raul: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Moved forward on the feedback on the designs for user experience.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Deliver the UI/UX designs and prepare them for implementation.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Coordination with the backend team to ensure design compatibility with the APIs being created.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Torres Daniel: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2.5 hours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Continued to implement forms for account creation so that essential user information can be stored.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Complete the connection of the forms to the database and test the functionality.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Awaiting feedback/updates on the best way to interact with the database and how the data will be structured.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